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-2003/202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635"/>
        <w:rPr>
          <w:sz w:val="25"/>
          <w:szCs w:val="25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февраля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Агзямова Р.В.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-н, дом 30),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Раджабова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Исмаила </w:t>
      </w:r>
      <w:r>
        <w:rPr>
          <w:rFonts w:ascii="Times New Roman" w:eastAsia="Times New Roman" w:hAnsi="Times New Roman" w:cs="Times New Roman"/>
          <w:sz w:val="25"/>
          <w:szCs w:val="25"/>
        </w:rPr>
        <w:t>Гафар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оглы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45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4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зарегистрированного по адресу: </w:t>
      </w:r>
      <w:r>
        <w:rPr>
          <w:rStyle w:val="cat-UserDefinedgrp-48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35rplc-10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46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4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7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left="2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Раджабов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И.Г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03.09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проживающий по адресу: </w:t>
      </w:r>
      <w:r>
        <w:rPr>
          <w:rStyle w:val="cat-UserDefinedgrp-49rplc-1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02.09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назначенный постановлением по делу об административном правонарушении (составлено по </w:t>
      </w:r>
      <w:r>
        <w:rPr>
          <w:rFonts w:ascii="Times New Roman" w:eastAsia="Times New Roman" w:hAnsi="Times New Roman" w:cs="Times New Roman"/>
          <w:sz w:val="25"/>
          <w:szCs w:val="25"/>
        </w:rPr>
        <w:t>фотовидеосъемке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№ (УИН) </w:t>
      </w:r>
      <w:r>
        <w:rPr>
          <w:rStyle w:val="cat-UserDefinedgrp-50rplc-2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18.06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 направленного ему по почте.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И.Г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извещенный надлежащим образом о времени и месте рассмотрения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дела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материала, не явился, ходатайств об отложении дела от него не поступало.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46rplc-2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 также исходя из положений п.6 постановления Пленума ВС </w:t>
      </w:r>
      <w:r>
        <w:rPr>
          <w:rStyle w:val="cat-ExternalSystemDefinedgrp-46rplc-2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24.03.2005 № 5 «О некоторых вопросах, возникающих у судов при применении КоАП </w:t>
      </w:r>
      <w:r>
        <w:rPr>
          <w:rStyle w:val="cat-ExternalSystemDefinedgrp-46rplc-2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и п. 14 постановления Пленума ВС </w:t>
      </w:r>
      <w:r>
        <w:rPr>
          <w:rStyle w:val="cat-ExternalSystemDefinedgrp-46rplc-2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И.Г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его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И.Г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№ </w:t>
      </w:r>
      <w:r>
        <w:rPr>
          <w:rStyle w:val="cat-UserDefinedgrp-51rplc-3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17.01.2025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И.Г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не уплатил штраф;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50rplc-3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 18.06.2024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И.Г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</w:t>
      </w:r>
      <w:r>
        <w:rPr>
          <w:rStyle w:val="cat-ExternalSystemDefinedgrp-46rplc-3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виде административного штрафа в размере 500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04.07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 отчетом об отслеживании отправления с почтовым идентификатором;</w:t>
      </w:r>
    </w:p>
    <w:p>
      <w:pPr>
        <w:spacing w:before="0" w:after="0"/>
        <w:ind w:right="20"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информацией ГИС ГМП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 оплате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06.09</w:t>
      </w:r>
      <w:r>
        <w:rPr>
          <w:rFonts w:ascii="Times New Roman" w:eastAsia="Times New Roman" w:hAnsi="Times New Roman" w:cs="Times New Roman"/>
          <w:sz w:val="25"/>
          <w:szCs w:val="25"/>
        </w:rPr>
        <w:t>.2024, т.е. позже установленного срока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right="20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учета транспортного средства;</w:t>
      </w:r>
    </w:p>
    <w:p>
      <w:pPr>
        <w:tabs>
          <w:tab w:val="left" w:pos="567"/>
        </w:tabs>
        <w:spacing w:before="0" w:after="0"/>
        <w:ind w:lef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списком внутренних почтовых отправлений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И.Г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</w:t>
      </w:r>
      <w:r>
        <w:rPr>
          <w:rStyle w:val="cat-ExternalSystemDefinedgrp-46rplc-4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46rplc-4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</w:t>
      </w:r>
      <w:r>
        <w:rPr>
          <w:rStyle w:val="cat-ExternalSystemDefinedgrp-46rplc-4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И.Г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02.09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Оплата штрафа 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И.Г. состава административного правонарушения по ч.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 ст. 20.25 КоАП </w:t>
      </w:r>
      <w:r>
        <w:rPr>
          <w:rStyle w:val="cat-ExternalSystemDefinedgrp-46rplc-4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его вину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И.Г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И.Г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его имущественное положение.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Раджабова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Исмаила </w:t>
      </w:r>
      <w:r>
        <w:rPr>
          <w:rFonts w:ascii="Times New Roman" w:eastAsia="Times New Roman" w:hAnsi="Times New Roman" w:cs="Times New Roman"/>
          <w:sz w:val="25"/>
          <w:szCs w:val="25"/>
        </w:rPr>
        <w:t>Гафар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оглы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1 000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0412365400395001212520175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left="284"/>
        <w:rPr>
          <w:sz w:val="22"/>
          <w:szCs w:val="22"/>
        </w:rPr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5rplc-6">
    <w:name w:val="cat-ExternalSystemDefined grp-45 rplc-6"/>
    <w:basedOn w:val="DefaultParagraphFont"/>
  </w:style>
  <w:style w:type="character" w:customStyle="1" w:styleId="cat-PassportDatagrp-34rplc-7">
    <w:name w:val="cat-PassportData grp-34 rplc-7"/>
    <w:basedOn w:val="DefaultParagraphFont"/>
  </w:style>
  <w:style w:type="character" w:customStyle="1" w:styleId="cat-UserDefinedgrp-48rplc-8">
    <w:name w:val="cat-UserDefined grp-48 rplc-8"/>
    <w:basedOn w:val="DefaultParagraphFont"/>
  </w:style>
  <w:style w:type="character" w:customStyle="1" w:styleId="cat-PassportDatagrp-35rplc-10">
    <w:name w:val="cat-PassportData grp-35 rplc-10"/>
    <w:basedOn w:val="DefaultParagraphFont"/>
  </w:style>
  <w:style w:type="character" w:customStyle="1" w:styleId="cat-ExternalSystemDefinedgrp-46rplc-11">
    <w:name w:val="cat-ExternalSystemDefined grp-46 rplc-11"/>
    <w:basedOn w:val="DefaultParagraphFont"/>
  </w:style>
  <w:style w:type="character" w:customStyle="1" w:styleId="cat-ExternalSystemDefinedgrp-44rplc-12">
    <w:name w:val="cat-ExternalSystemDefined grp-44 rplc-12"/>
    <w:basedOn w:val="DefaultParagraphFont"/>
  </w:style>
  <w:style w:type="character" w:customStyle="1" w:styleId="cat-ExternalSystemDefinedgrp-47rplc-13">
    <w:name w:val="cat-ExternalSystemDefined grp-47 rplc-13"/>
    <w:basedOn w:val="DefaultParagraphFont"/>
  </w:style>
  <w:style w:type="character" w:customStyle="1" w:styleId="cat-UserDefinedgrp-49rplc-16">
    <w:name w:val="cat-UserDefined grp-49 rplc-16"/>
    <w:basedOn w:val="DefaultParagraphFont"/>
  </w:style>
  <w:style w:type="character" w:customStyle="1" w:styleId="cat-UserDefinedgrp-50rplc-20">
    <w:name w:val="cat-UserDefined grp-50 rplc-20"/>
    <w:basedOn w:val="DefaultParagraphFont"/>
  </w:style>
  <w:style w:type="character" w:customStyle="1" w:styleId="cat-ExternalSystemDefinedgrp-46rplc-24">
    <w:name w:val="cat-ExternalSystemDefined grp-46 rplc-24"/>
    <w:basedOn w:val="DefaultParagraphFont"/>
  </w:style>
  <w:style w:type="character" w:customStyle="1" w:styleId="cat-ExternalSystemDefinedgrp-46rplc-25">
    <w:name w:val="cat-ExternalSystemDefined grp-46 rplc-25"/>
    <w:basedOn w:val="DefaultParagraphFont"/>
  </w:style>
  <w:style w:type="character" w:customStyle="1" w:styleId="cat-ExternalSystemDefinedgrp-46rplc-27">
    <w:name w:val="cat-ExternalSystemDefined grp-46 rplc-27"/>
    <w:basedOn w:val="DefaultParagraphFont"/>
  </w:style>
  <w:style w:type="character" w:customStyle="1" w:styleId="cat-ExternalSystemDefinedgrp-46rplc-28">
    <w:name w:val="cat-ExternalSystemDefined grp-46 rplc-28"/>
    <w:basedOn w:val="DefaultParagraphFont"/>
  </w:style>
  <w:style w:type="character" w:customStyle="1" w:styleId="cat-UserDefinedgrp-51rplc-32">
    <w:name w:val="cat-UserDefined grp-51 rplc-32"/>
    <w:basedOn w:val="DefaultParagraphFont"/>
  </w:style>
  <w:style w:type="character" w:customStyle="1" w:styleId="cat-UserDefinedgrp-50rplc-35">
    <w:name w:val="cat-UserDefined grp-50 rplc-35"/>
    <w:basedOn w:val="DefaultParagraphFont"/>
  </w:style>
  <w:style w:type="character" w:customStyle="1" w:styleId="cat-ExternalSystemDefinedgrp-46rplc-38">
    <w:name w:val="cat-ExternalSystemDefined grp-46 rplc-38"/>
    <w:basedOn w:val="DefaultParagraphFont"/>
  </w:style>
  <w:style w:type="character" w:customStyle="1" w:styleId="cat-ExternalSystemDefinedgrp-46rplc-43">
    <w:name w:val="cat-ExternalSystemDefined grp-46 rplc-43"/>
    <w:basedOn w:val="DefaultParagraphFont"/>
  </w:style>
  <w:style w:type="character" w:customStyle="1" w:styleId="cat-ExternalSystemDefinedgrp-46rplc-44">
    <w:name w:val="cat-ExternalSystemDefined grp-46 rplc-44"/>
    <w:basedOn w:val="DefaultParagraphFont"/>
  </w:style>
  <w:style w:type="character" w:customStyle="1" w:styleId="cat-ExternalSystemDefinedgrp-46rplc-45">
    <w:name w:val="cat-ExternalSystemDefined grp-46 rplc-45"/>
    <w:basedOn w:val="DefaultParagraphFont"/>
  </w:style>
  <w:style w:type="character" w:customStyle="1" w:styleId="cat-ExternalSystemDefinedgrp-46rplc-49">
    <w:name w:val="cat-ExternalSystemDefined grp-46 rplc-49"/>
    <w:basedOn w:val="DefaultParagraphFont"/>
  </w:style>
  <w:style w:type="character" w:customStyle="1" w:styleId="cat-UserDefinedgrp-52rplc-62">
    <w:name w:val="cat-UserDefined grp-52 rplc-62"/>
    <w:basedOn w:val="DefaultParagraphFont"/>
  </w:style>
  <w:style w:type="character" w:customStyle="1" w:styleId="cat-UserDefinedgrp-53rplc-65">
    <w:name w:val="cat-UserDefined grp-53 rplc-6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